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C" w:rsidRPr="00437E72" w:rsidRDefault="0081795C" w:rsidP="0081795C">
      <w:pPr>
        <w:ind w:firstLine="0"/>
        <w:jc w:val="right"/>
        <w:rPr>
          <w:sz w:val="24"/>
          <w:szCs w:val="24"/>
          <w:lang w:val="ru-MO" w:eastAsia="ru-RU"/>
        </w:rPr>
      </w:pPr>
      <w:r w:rsidRPr="00437E72">
        <w:rPr>
          <w:sz w:val="24"/>
          <w:szCs w:val="24"/>
          <w:lang w:val="ru-MO" w:eastAsia="ru-RU"/>
        </w:rPr>
        <w:t xml:space="preserve">Приложение 2 </w:t>
      </w:r>
    </w:p>
    <w:p w:rsidR="0081795C" w:rsidRPr="00437E72" w:rsidRDefault="0081795C" w:rsidP="0081795C">
      <w:pPr>
        <w:ind w:firstLine="567"/>
        <w:jc w:val="both"/>
        <w:rPr>
          <w:sz w:val="24"/>
          <w:szCs w:val="24"/>
          <w:lang w:val="ru-MO" w:eastAsia="ru-RU"/>
        </w:rPr>
      </w:pPr>
      <w:r w:rsidRPr="00437E72">
        <w:rPr>
          <w:sz w:val="24"/>
          <w:szCs w:val="24"/>
          <w:lang w:val="ru-MO" w:eastAsia="ru-RU"/>
        </w:rPr>
        <w:t xml:space="preserve"> </w:t>
      </w:r>
    </w:p>
    <w:p w:rsidR="0081795C" w:rsidRPr="00437E72" w:rsidRDefault="0081795C" w:rsidP="0081795C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  <w:r w:rsidRPr="00437E72">
        <w:rPr>
          <w:b/>
          <w:bCs/>
          <w:sz w:val="24"/>
          <w:szCs w:val="24"/>
          <w:lang w:val="ru-MO" w:eastAsia="ru-RU"/>
        </w:rPr>
        <w:t xml:space="preserve">Размер компенсации ущерба, причиненного незаконным рыболовством, торговлей, владением и экспортом или уничтожением водных биологических ресурсов в </w:t>
      </w:r>
      <w:proofErr w:type="spellStart"/>
      <w:r w:rsidRPr="00437E72">
        <w:rPr>
          <w:b/>
          <w:bCs/>
          <w:sz w:val="24"/>
          <w:szCs w:val="24"/>
          <w:lang w:val="ru-MO" w:eastAsia="ru-RU"/>
        </w:rPr>
        <w:t>рыб</w:t>
      </w:r>
      <w:r w:rsidRPr="00437E72">
        <w:rPr>
          <w:b/>
          <w:bCs/>
          <w:sz w:val="24"/>
          <w:szCs w:val="24"/>
          <w:lang w:val="ru-MO" w:eastAsia="ru-RU"/>
        </w:rPr>
        <w:t>о</w:t>
      </w:r>
      <w:r w:rsidRPr="00437E72">
        <w:rPr>
          <w:b/>
          <w:bCs/>
          <w:sz w:val="24"/>
          <w:szCs w:val="24"/>
          <w:lang w:val="ru-MO" w:eastAsia="ru-RU"/>
        </w:rPr>
        <w:t>хозяйственных</w:t>
      </w:r>
      <w:proofErr w:type="spellEnd"/>
      <w:r w:rsidRPr="00437E72">
        <w:rPr>
          <w:b/>
          <w:bCs/>
          <w:sz w:val="24"/>
          <w:szCs w:val="24"/>
          <w:lang w:val="ru-MO" w:eastAsia="ru-RU"/>
        </w:rPr>
        <w:t xml:space="preserve"> водных объектах </w:t>
      </w:r>
    </w:p>
    <w:p w:rsidR="0081795C" w:rsidRPr="00437E72" w:rsidRDefault="0081795C" w:rsidP="0081795C">
      <w:pPr>
        <w:ind w:firstLine="0"/>
        <w:jc w:val="center"/>
        <w:rPr>
          <w:b/>
          <w:bCs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729"/>
        <w:gridCol w:w="2808"/>
        <w:gridCol w:w="3041"/>
      </w:tblGrid>
      <w:tr w:rsidR="0081795C" w:rsidRPr="00437E72" w:rsidTr="0047401F">
        <w:tc>
          <w:tcPr>
            <w:tcW w:w="675" w:type="dxa"/>
            <w:tcBorders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 xml:space="preserve">№ </w:t>
            </w:r>
          </w:p>
        </w:tc>
        <w:tc>
          <w:tcPr>
            <w:tcW w:w="5705" w:type="dxa"/>
            <w:gridSpan w:val="2"/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Научное наименование</w:t>
            </w:r>
          </w:p>
        </w:tc>
        <w:tc>
          <w:tcPr>
            <w:tcW w:w="3190" w:type="dxa"/>
            <w:tcBorders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Размер компенсации</w:t>
            </w:r>
            <w:r w:rsidRPr="00437E72">
              <w:rPr>
                <w:b/>
                <w:bCs/>
                <w:sz w:val="24"/>
                <w:szCs w:val="24"/>
                <w:lang w:val="ro-RO" w:eastAsia="ru-RU"/>
              </w:rPr>
              <w:t xml:space="preserve"> </w:t>
            </w:r>
          </w:p>
        </w:tc>
      </w:tr>
      <w:tr w:rsidR="0081795C" w:rsidRPr="00437E72" w:rsidTr="0047401F">
        <w:tc>
          <w:tcPr>
            <w:tcW w:w="675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proofErr w:type="gramStart"/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п</w:t>
            </w:r>
            <w:proofErr w:type="gramEnd"/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/п</w:t>
            </w:r>
          </w:p>
        </w:tc>
        <w:tc>
          <w:tcPr>
            <w:tcW w:w="2835" w:type="dxa"/>
            <w:tcBorders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Cs/>
                <w:sz w:val="24"/>
                <w:szCs w:val="24"/>
                <w:lang w:val="ru-MO" w:eastAsia="ru-RU"/>
              </w:rPr>
            </w:pPr>
            <w:r w:rsidRPr="00437E72">
              <w:rPr>
                <w:b/>
                <w:bCs/>
                <w:sz w:val="24"/>
                <w:szCs w:val="24"/>
                <w:lang w:eastAsia="ru-RU"/>
              </w:rPr>
              <w:t>русское</w:t>
            </w:r>
          </w:p>
        </w:tc>
        <w:tc>
          <w:tcPr>
            <w:tcW w:w="2870" w:type="dxa"/>
            <w:tcBorders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Cs/>
                <w:sz w:val="24"/>
                <w:szCs w:val="24"/>
                <w:lang w:val="ru-MO" w:eastAsia="ru-RU"/>
              </w:rPr>
            </w:pPr>
            <w:r w:rsidRPr="00437E72">
              <w:rPr>
                <w:b/>
                <w:bCs/>
                <w:sz w:val="24"/>
                <w:szCs w:val="24"/>
                <w:lang w:eastAsia="ru-RU"/>
              </w:rPr>
              <w:t>латинское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(в условных един</w:t>
            </w: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и</w:t>
            </w: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цах)</w:t>
            </w:r>
          </w:p>
        </w:tc>
      </w:tr>
      <w:tr w:rsidR="0081795C" w:rsidRPr="00437E72" w:rsidTr="0047401F">
        <w:tc>
          <w:tcPr>
            <w:tcW w:w="675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за один экземпляр</w:t>
            </w:r>
          </w:p>
        </w:tc>
      </w:tr>
      <w:tr w:rsidR="0081795C" w:rsidRPr="00437E72" w:rsidTr="0047401F">
        <w:tc>
          <w:tcPr>
            <w:tcW w:w="675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независимо от</w:t>
            </w:r>
          </w:p>
        </w:tc>
      </w:tr>
      <w:tr w:rsidR="0081795C" w:rsidRPr="00437E72" w:rsidTr="0047401F">
        <w:tc>
          <w:tcPr>
            <w:tcW w:w="675" w:type="dxa"/>
            <w:tcBorders>
              <w:top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u-M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u-MO" w:eastAsia="ru-RU"/>
              </w:rPr>
              <w:t>размера и веса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ind w:firstLine="0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37E72">
              <w:rPr>
                <w:b/>
                <w:bCs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 w:rsidRPr="00437E72">
              <w:rPr>
                <w:b/>
                <w:bCs/>
                <w:sz w:val="24"/>
                <w:szCs w:val="24"/>
                <w:lang w:val="ro-RO" w:eastAsia="ru-RU"/>
              </w:rPr>
              <w:t>4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Угорь речной европе</w:t>
            </w:r>
            <w:r w:rsidRPr="00437E72">
              <w:rPr>
                <w:sz w:val="24"/>
                <w:szCs w:val="24"/>
                <w:lang w:eastAsia="ru-RU"/>
              </w:rPr>
              <w:t>й</w:t>
            </w:r>
            <w:r w:rsidRPr="00437E72">
              <w:rPr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Anguilla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anguilla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Вырезуб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Rutilus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frisii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Карась золотой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Carassius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carassius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Елец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Leuciscus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leuciscus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Чоп малый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val="en-US" w:eastAsia="ru-RU"/>
              </w:rPr>
              <w:t>Zingel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streber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437E72">
              <w:rPr>
                <w:sz w:val="24"/>
                <w:szCs w:val="24"/>
                <w:lang w:val="en-US"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Линь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Tinca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tinca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Белуга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Huso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huso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Усач днепровский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Barbus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borysthenicus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Осетр черноморско-азовский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Acipenser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gueldenstaedti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Севрюга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Acipenser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stellatus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Чоп большой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Zingel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zingel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437E72">
              <w:rPr>
                <w:sz w:val="24"/>
                <w:szCs w:val="24"/>
                <w:lang w:val="en-US"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Веслонос</w:t>
            </w:r>
            <w:proofErr w:type="spellEnd"/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Polyodon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spathula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Берш</w:t>
            </w:r>
            <w:proofErr w:type="spellEnd"/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ar-SA"/>
              </w:rPr>
              <w:t>Sander</w:t>
            </w:r>
            <w:proofErr w:type="spellEnd"/>
            <w:r w:rsidRPr="00437E7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ar-SA"/>
              </w:rPr>
              <w:t>volgensis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Умбра (евдошка)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Umbra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krameri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Шип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Acipenser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nudiventris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Минога украинская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Eudonto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>m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yzon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mariae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Лосось дунайский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Hucho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hucho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Налим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Lota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lota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Усач балканский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Barbus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petenyi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Язь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Leuciscus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idus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Чехонь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Pelecus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cultratus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75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Стерлядь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Acipenser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ruthenus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70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Усач обыкновенный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Barbus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barbus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Рыбец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Vimba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vimba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Форель ручьевая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trutta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Сомик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канальный ам</w:t>
            </w:r>
            <w:r w:rsidRPr="00437E72">
              <w:rPr>
                <w:sz w:val="24"/>
                <w:szCs w:val="24"/>
                <w:lang w:eastAsia="ru-RU"/>
              </w:rPr>
              <w:t>е</w:t>
            </w:r>
            <w:r w:rsidRPr="00437E72">
              <w:rPr>
                <w:sz w:val="24"/>
                <w:szCs w:val="24"/>
                <w:lang w:eastAsia="ru-RU"/>
              </w:rPr>
              <w:t>риканский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Ictalurus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punctatus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Сом европейский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Silurus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glanis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Sander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</w:rPr>
              <w:t>lucioperca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Амур черный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Mylopharyngodon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piceus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Жерех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Leuciscus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r w:rsidRPr="00437E72">
              <w:rPr>
                <w:sz w:val="24"/>
                <w:szCs w:val="24"/>
                <w:lang w:val="en-US" w:eastAsia="ru-RU"/>
              </w:rPr>
              <w:t>a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spius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Буффало большер</w:t>
            </w:r>
            <w:r w:rsidRPr="00437E72">
              <w:rPr>
                <w:sz w:val="24"/>
                <w:szCs w:val="24"/>
                <w:lang w:eastAsia="ru-RU"/>
              </w:rPr>
              <w:t>о</w:t>
            </w:r>
            <w:r w:rsidRPr="00437E72">
              <w:rPr>
                <w:sz w:val="24"/>
                <w:szCs w:val="24"/>
                <w:lang w:eastAsia="ru-RU"/>
              </w:rPr>
              <w:t xml:space="preserve">тый, </w:t>
            </w:r>
          </w:p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малоротый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>, черный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Ictiobus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cyprinellus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, </w:t>
            </w:r>
          </w:p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bubalus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, I.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niger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Синец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Ballerus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val="en-US" w:eastAsia="ru-RU"/>
              </w:rPr>
              <w:t>ballerus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Амур белый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Ctenopharyngodon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idella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Сазан (карп)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Cyprinus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carpio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Толстолобик пёстрый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Hypophthalmichthys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nobilis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Толстолобик белый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Hypophthalmichthys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molitrix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Щука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Esox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lucius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Плотва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Rutilus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rutilus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Густера</w:t>
            </w:r>
            <w:proofErr w:type="spellEnd"/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Blicca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bjoerkna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Perca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fluviatilis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Карась серебряный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Carassius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gibelio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Голавль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Squalius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cephalus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Белоглазка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Ballerus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sapa</w:t>
            </w:r>
            <w:proofErr w:type="spellEnd"/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Шемая обыкновенная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Alburnus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s</w:t>
            </w:r>
            <w:r w:rsidRPr="00437E72">
              <w:rPr>
                <w:sz w:val="24"/>
                <w:szCs w:val="24"/>
                <w:lang w:val="ro-RO" w:eastAsia="ru-RU"/>
              </w:rPr>
              <w:t>armaticus</w:t>
            </w:r>
            <w:r w:rsidRPr="00437E72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Лещ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Abramis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brama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 xml:space="preserve">Пузанок 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tabs>
                <w:tab w:val="left" w:pos="1785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ar-SA"/>
              </w:rPr>
              <w:t>Alosa</w:t>
            </w:r>
            <w:proofErr w:type="spellEnd"/>
            <w:r w:rsidRPr="00437E7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ar-SA"/>
              </w:rPr>
              <w:t>tanaica</w:t>
            </w:r>
            <w:proofErr w:type="spellEnd"/>
            <w:r w:rsidRPr="00437E72">
              <w:rPr>
                <w:sz w:val="24"/>
                <w:szCs w:val="24"/>
                <w:lang w:eastAsia="ar-SA"/>
              </w:rPr>
              <w:t xml:space="preserve"> </w:t>
            </w:r>
            <w:r w:rsidRPr="00437E72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Краснопёрка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Scardinius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erythrophthalmus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Подуст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Chondrostoma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nasus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 xml:space="preserve">Сельдь проходная </w:t>
            </w:r>
          </w:p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черноморско-азовская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ar-SA"/>
              </w:rPr>
              <w:t>Alosa</w:t>
            </w:r>
            <w:proofErr w:type="spellEnd"/>
            <w:r w:rsidRPr="00437E72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ar-SA"/>
              </w:rPr>
              <w:t>immaculata</w:t>
            </w:r>
            <w:proofErr w:type="spellEnd"/>
            <w:r w:rsidRPr="00437E72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Тарань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Rutilus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heckeli</w:t>
            </w:r>
            <w:r w:rsidRPr="00437E72">
              <w:rPr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 xml:space="preserve">Рак 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Astacus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sp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81795C" w:rsidRPr="00437E72" w:rsidTr="0047401F">
        <w:tc>
          <w:tcPr>
            <w:tcW w:w="675" w:type="dxa"/>
          </w:tcPr>
          <w:p w:rsidR="0081795C" w:rsidRPr="00437E72" w:rsidRDefault="0081795C" w:rsidP="0081795C">
            <w:pPr>
              <w:numPr>
                <w:ilvl w:val="0"/>
                <w:numId w:val="1"/>
              </w:numPr>
              <w:ind w:left="414" w:hanging="357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2835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Лягушка озерная</w:t>
            </w:r>
          </w:p>
        </w:tc>
        <w:tc>
          <w:tcPr>
            <w:tcW w:w="2870" w:type="dxa"/>
          </w:tcPr>
          <w:p w:rsidR="0081795C" w:rsidRPr="00437E72" w:rsidRDefault="0081795C" w:rsidP="0047401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437E72">
              <w:rPr>
                <w:sz w:val="24"/>
                <w:szCs w:val="24"/>
                <w:lang w:eastAsia="ru-RU"/>
              </w:rPr>
              <w:t>Rana</w:t>
            </w:r>
            <w:proofErr w:type="spellEnd"/>
            <w:r w:rsidRPr="00437E7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7E72">
              <w:rPr>
                <w:sz w:val="24"/>
                <w:szCs w:val="24"/>
                <w:lang w:eastAsia="ru-RU"/>
              </w:rPr>
              <w:t>ridibunda</w:t>
            </w:r>
            <w:proofErr w:type="spellEnd"/>
          </w:p>
        </w:tc>
        <w:tc>
          <w:tcPr>
            <w:tcW w:w="3190" w:type="dxa"/>
          </w:tcPr>
          <w:p w:rsidR="0081795C" w:rsidRPr="00437E72" w:rsidRDefault="0081795C" w:rsidP="0047401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37E72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81795C" w:rsidRDefault="0081795C"/>
    <w:sectPr w:rsidR="0081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AFD"/>
    <w:multiLevelType w:val="hybridMultilevel"/>
    <w:tmpl w:val="7510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5C"/>
    <w:rsid w:val="008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2018-05-07T07:24:00Z</dcterms:created>
  <dcterms:modified xsi:type="dcterms:W3CDTF">2018-05-07T07:25:00Z</dcterms:modified>
</cp:coreProperties>
</file>